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63" w:rsidRDefault="00454F63" w:rsidP="00454F63">
      <w:pPr>
        <w:pStyle w:val="a3"/>
        <w:ind w:right="-1" w:firstLine="0"/>
        <w:jc w:val="both"/>
      </w:pPr>
    </w:p>
    <w:p w:rsidR="00843441" w:rsidRDefault="00843441" w:rsidP="00843441">
      <w:pPr>
        <w:pStyle w:val="a3"/>
        <w:ind w:right="-1" w:firstLine="0"/>
        <w:jc w:val="both"/>
      </w:pPr>
    </w:p>
    <w:p w:rsidR="00B051F0" w:rsidRDefault="00B051F0" w:rsidP="00B051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051F0" w:rsidRDefault="00B051F0" w:rsidP="00B051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051F0" w:rsidRDefault="00B051F0" w:rsidP="00B051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051F0" w:rsidRDefault="00B051F0" w:rsidP="00B051F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051F0" w:rsidRDefault="00B051F0" w:rsidP="00B051F0">
      <w:pPr>
        <w:pStyle w:val="a3"/>
        <w:ind w:right="-1" w:firstLine="0"/>
        <w:jc w:val="center"/>
      </w:pPr>
    </w:p>
    <w:p w:rsidR="00B051F0" w:rsidRDefault="00B051F0" w:rsidP="00B051F0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1040A5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8E56EE" w:rsidRDefault="008E56EE" w:rsidP="008E56EE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051F0" w:rsidRDefault="00B051F0" w:rsidP="002D3A58">
      <w:pPr>
        <w:pStyle w:val="a3"/>
        <w:ind w:right="-1" w:firstLine="0"/>
        <w:jc w:val="both"/>
      </w:pPr>
    </w:p>
    <w:p w:rsidR="00B051F0" w:rsidRDefault="00B051F0" w:rsidP="002D3A58">
      <w:pPr>
        <w:pStyle w:val="a3"/>
        <w:ind w:right="-1" w:firstLine="0"/>
        <w:jc w:val="both"/>
      </w:pPr>
    </w:p>
    <w:p w:rsidR="00B051F0" w:rsidRDefault="00B051F0" w:rsidP="002D3A58">
      <w:pPr>
        <w:pStyle w:val="a3"/>
        <w:ind w:right="-1" w:firstLine="0"/>
        <w:jc w:val="both"/>
      </w:pPr>
    </w:p>
    <w:p w:rsidR="00B051F0" w:rsidRDefault="00B051F0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1063C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 xml:space="preserve">тему </w:t>
      </w:r>
      <w:r w:rsidRPr="001063C3">
        <w:rPr>
          <w:szCs w:val="28"/>
        </w:rPr>
        <w:t>«</w:t>
      </w:r>
      <w:r w:rsidR="001063C3" w:rsidRPr="001063C3">
        <w:rPr>
          <w:szCs w:val="28"/>
        </w:rPr>
        <w:t>Целиакия (глютеноваяэнтеропатия)</w:t>
      </w:r>
      <w:r w:rsidR="002D3A58" w:rsidRPr="001063C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007EA3" w:rsidRDefault="002D3A58" w:rsidP="002D3A58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007EA3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007EA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007EA3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007EA3">
        <w:rPr>
          <w:b/>
          <w:bCs/>
          <w:sz w:val="22"/>
          <w:szCs w:val="22"/>
        </w:rPr>
        <w:t xml:space="preserve">: </w:t>
      </w:r>
      <w:r w:rsidR="001063C3" w:rsidRPr="00007EA3">
        <w:rPr>
          <w:sz w:val="22"/>
          <w:szCs w:val="22"/>
        </w:rPr>
        <w:t>Целиакия (глютеноваяэнтеропатия)</w:t>
      </w:r>
      <w:r w:rsidR="00407906" w:rsidRPr="00007EA3">
        <w:rPr>
          <w:sz w:val="22"/>
          <w:szCs w:val="22"/>
        </w:rPr>
        <w:t>.</w:t>
      </w:r>
    </w:p>
    <w:p w:rsidR="002D3A58" w:rsidRPr="00007EA3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07EA3">
        <w:rPr>
          <w:b/>
          <w:bCs/>
          <w:sz w:val="22"/>
          <w:szCs w:val="22"/>
        </w:rPr>
        <w:t>Учебные цели:</w:t>
      </w:r>
      <w:r w:rsidRPr="00007EA3">
        <w:rPr>
          <w:sz w:val="22"/>
          <w:szCs w:val="22"/>
        </w:rPr>
        <w:t xml:space="preserve"> овладение </w:t>
      </w:r>
      <w:r w:rsidR="00407906" w:rsidRPr="00007EA3">
        <w:rPr>
          <w:sz w:val="22"/>
          <w:szCs w:val="22"/>
        </w:rPr>
        <w:t>теоретическими</w:t>
      </w:r>
      <w:r w:rsidR="00127AAA" w:rsidRPr="00007EA3">
        <w:rPr>
          <w:sz w:val="22"/>
          <w:szCs w:val="22"/>
        </w:rPr>
        <w:t xml:space="preserve"> знаниями</w:t>
      </w:r>
      <w:r w:rsidR="00407906" w:rsidRPr="00007EA3">
        <w:rPr>
          <w:sz w:val="22"/>
          <w:szCs w:val="22"/>
        </w:rPr>
        <w:t xml:space="preserve">по вопросам </w:t>
      </w:r>
      <w:r w:rsidR="001063C3" w:rsidRPr="00007EA3">
        <w:rPr>
          <w:sz w:val="22"/>
          <w:szCs w:val="22"/>
        </w:rPr>
        <w:t>целиакии (глютеноваяэнтеропатия)</w:t>
      </w:r>
    </w:p>
    <w:p w:rsidR="001E12D2" w:rsidRPr="00007EA3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007EA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07EA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007EA3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Вопросы для самоподготовки:</w:t>
      </w:r>
    </w:p>
    <w:p w:rsidR="00432A2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Этиология и патогенез</w:t>
      </w:r>
    </w:p>
    <w:p w:rsidR="003E38A9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Патоморфология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Распространенность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Классификация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Клиническая картина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Осложнения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Диагностика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Дифференциальный диагноз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Течение и прогноз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Лечение</w:t>
      </w:r>
    </w:p>
    <w:p w:rsidR="001063C3" w:rsidRPr="00007EA3" w:rsidRDefault="001063C3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Медико-социальная экспертиза и реабилитация</w:t>
      </w:r>
    </w:p>
    <w:p w:rsidR="001E12D2" w:rsidRPr="00007EA3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007EA3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007EA3">
        <w:rPr>
          <w:b/>
          <w:bCs/>
          <w:sz w:val="22"/>
          <w:szCs w:val="22"/>
        </w:rPr>
        <w:t>Вид занятия:</w:t>
      </w:r>
      <w:r w:rsidR="002D3A1F" w:rsidRPr="00007EA3">
        <w:rPr>
          <w:sz w:val="22"/>
          <w:szCs w:val="22"/>
        </w:rPr>
        <w:t>самостоятельное</w:t>
      </w:r>
      <w:r w:rsidRPr="00007EA3">
        <w:rPr>
          <w:sz w:val="22"/>
          <w:szCs w:val="22"/>
        </w:rPr>
        <w:t xml:space="preserve"> занятие</w:t>
      </w:r>
    </w:p>
    <w:p w:rsidR="002D3A58" w:rsidRPr="00007EA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07EA3">
        <w:rPr>
          <w:b/>
          <w:bCs/>
          <w:sz w:val="22"/>
          <w:szCs w:val="22"/>
        </w:rPr>
        <w:t>Продолжительность занятия:</w:t>
      </w:r>
      <w:r w:rsidRPr="00007EA3">
        <w:rPr>
          <w:b/>
          <w:bCs/>
          <w:sz w:val="22"/>
          <w:szCs w:val="22"/>
        </w:rPr>
        <w:tab/>
        <w:t>___</w:t>
      </w:r>
      <w:r w:rsidR="001E0B4E" w:rsidRPr="00007EA3">
        <w:rPr>
          <w:b/>
          <w:bCs/>
          <w:sz w:val="22"/>
          <w:szCs w:val="22"/>
        </w:rPr>
        <w:t>3</w:t>
      </w:r>
      <w:r w:rsidRPr="00007EA3">
        <w:rPr>
          <w:b/>
          <w:bCs/>
          <w:sz w:val="22"/>
          <w:szCs w:val="22"/>
        </w:rPr>
        <w:t>_______________________</w:t>
      </w:r>
    </w:p>
    <w:p w:rsidR="002D3A58" w:rsidRPr="00007EA3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007EA3">
        <w:rPr>
          <w:sz w:val="22"/>
          <w:szCs w:val="22"/>
        </w:rPr>
        <w:t xml:space="preserve">            (в академических часах)</w:t>
      </w:r>
    </w:p>
    <w:p w:rsidR="002D3A58" w:rsidRPr="00007EA3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007EA3">
        <w:rPr>
          <w:b/>
          <w:bCs/>
          <w:sz w:val="22"/>
          <w:szCs w:val="22"/>
        </w:rPr>
        <w:t xml:space="preserve">6.  Оснащение: </w:t>
      </w:r>
    </w:p>
    <w:p w:rsidR="002D3A58" w:rsidRPr="00007EA3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007EA3">
        <w:rPr>
          <w:b/>
          <w:bCs/>
          <w:sz w:val="22"/>
          <w:szCs w:val="22"/>
        </w:rPr>
        <w:t>7.Содержание занятия:</w:t>
      </w:r>
    </w:p>
    <w:p w:rsidR="002D3A58" w:rsidRPr="00007EA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7.1. Контроль исходного уровня знаний и умений.</w:t>
      </w:r>
    </w:p>
    <w:p w:rsidR="002D3A58" w:rsidRPr="00007EA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 xml:space="preserve">7.4. Самостоятельная работа студентов </w:t>
      </w:r>
      <w:r w:rsidR="000A3E3B" w:rsidRPr="00007EA3">
        <w:rPr>
          <w:sz w:val="22"/>
          <w:szCs w:val="22"/>
        </w:rPr>
        <w:t>с литературой</w:t>
      </w:r>
    </w:p>
    <w:p w:rsidR="002D3A58" w:rsidRPr="00007EA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7.5. Контроль конечного уровня  усвоения темы:</w:t>
      </w:r>
    </w:p>
    <w:p w:rsidR="002D3A58" w:rsidRPr="00007EA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007EA3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007EA3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007EA3">
        <w:rPr>
          <w:sz w:val="22"/>
          <w:szCs w:val="22"/>
          <w:u w:val="single"/>
        </w:rPr>
        <w:t>Место проведения самоподготовки:</w:t>
      </w:r>
    </w:p>
    <w:p w:rsidR="002D3A58" w:rsidRPr="00007EA3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07EA3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007EA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07EA3">
        <w:rPr>
          <w:sz w:val="22"/>
          <w:szCs w:val="22"/>
        </w:rPr>
        <w:t xml:space="preserve">Литература: </w:t>
      </w:r>
    </w:p>
    <w:p w:rsidR="00A7508E" w:rsidRPr="00007EA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07EA3">
        <w:rPr>
          <w:sz w:val="22"/>
          <w:szCs w:val="22"/>
        </w:rPr>
        <w:t xml:space="preserve">Основная </w:t>
      </w:r>
    </w:p>
    <w:p w:rsidR="00A7508E" w:rsidRPr="00007EA3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7EA3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007EA3">
        <w:rPr>
          <w:rStyle w:val="apple-style-span"/>
          <w:color w:val="000000"/>
          <w:sz w:val="22"/>
          <w:szCs w:val="22"/>
        </w:rPr>
        <w:t>.</w:t>
      </w:r>
    </w:p>
    <w:p w:rsidR="003E38A9" w:rsidRPr="00007EA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7EA3">
        <w:rPr>
          <w:rStyle w:val="apple-style-span"/>
          <w:color w:val="000000"/>
          <w:sz w:val="22"/>
          <w:szCs w:val="22"/>
        </w:rPr>
        <w:t>Клиническая</w:t>
      </w:r>
      <w:r w:rsidRPr="00007EA3">
        <w:rPr>
          <w:rStyle w:val="apple-converted-space"/>
          <w:color w:val="000000"/>
          <w:sz w:val="22"/>
          <w:szCs w:val="22"/>
        </w:rPr>
        <w:t> </w:t>
      </w:r>
      <w:r w:rsidRPr="00007EA3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007EA3">
        <w:rPr>
          <w:rStyle w:val="apple-converted-space"/>
          <w:color w:val="000000"/>
          <w:sz w:val="22"/>
          <w:szCs w:val="22"/>
        </w:rPr>
        <w:t> </w:t>
      </w:r>
      <w:r w:rsidRPr="00007EA3">
        <w:rPr>
          <w:rStyle w:val="apple-style-span"/>
          <w:color w:val="000000"/>
          <w:sz w:val="22"/>
          <w:szCs w:val="22"/>
        </w:rPr>
        <w:t>2009. - 413 с</w:t>
      </w:r>
    </w:p>
    <w:p w:rsidR="003E38A9" w:rsidRPr="00007EA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7EA3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007EA3">
        <w:rPr>
          <w:color w:val="000000"/>
          <w:sz w:val="22"/>
          <w:szCs w:val="22"/>
        </w:rPr>
        <w:t> </w:t>
      </w:r>
      <w:r w:rsidRPr="00007EA3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007EA3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007EA3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007EA3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007EA3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7EA3">
        <w:rPr>
          <w:rStyle w:val="apple-style-span"/>
          <w:color w:val="000000"/>
          <w:sz w:val="22"/>
          <w:szCs w:val="22"/>
        </w:rPr>
        <w:t>Синдром метеоризма в</w:t>
      </w:r>
      <w:r w:rsidRPr="00007EA3">
        <w:rPr>
          <w:rStyle w:val="apple-converted-space"/>
          <w:color w:val="000000"/>
          <w:sz w:val="22"/>
          <w:szCs w:val="22"/>
        </w:rPr>
        <w:t> </w:t>
      </w:r>
      <w:r w:rsidRPr="00007EA3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007EA3">
        <w:rPr>
          <w:rStyle w:val="apple-converted-space"/>
          <w:color w:val="000000"/>
          <w:sz w:val="22"/>
          <w:szCs w:val="22"/>
        </w:rPr>
        <w:t> </w:t>
      </w:r>
      <w:r w:rsidRPr="00007EA3">
        <w:rPr>
          <w:rStyle w:val="apple-style-span"/>
          <w:color w:val="000000"/>
          <w:sz w:val="22"/>
          <w:szCs w:val="22"/>
        </w:rPr>
        <w:t>2009. - 61 с</w:t>
      </w:r>
    </w:p>
    <w:p w:rsidR="003E38A9" w:rsidRPr="00007EA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07EA3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007EA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07EA3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007EA3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007EA3">
        <w:rPr>
          <w:color w:val="000000"/>
          <w:sz w:val="22"/>
          <w:szCs w:val="22"/>
        </w:rPr>
        <w:t>.</w:t>
      </w:r>
    </w:p>
    <w:p w:rsidR="00161951" w:rsidRPr="00007EA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07EA3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007EA3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07EA3">
        <w:rPr>
          <w:color w:val="000000"/>
          <w:sz w:val="22"/>
          <w:szCs w:val="22"/>
        </w:rPr>
        <w:lastRenderedPageBreak/>
        <w:t>Язвенный колит: Руководство для врачей/ В. Г. Румянцев. - М.: МИА, 2009. - 424 с</w:t>
      </w:r>
    </w:p>
    <w:p w:rsidR="00A7508E" w:rsidRPr="00007EA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07EA3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07EA3">
        <w:rPr>
          <w:sz w:val="22"/>
          <w:szCs w:val="22"/>
        </w:rPr>
        <w:t>Дополнительная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007EA3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007EA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07EA3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007EA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007EA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007EA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007EA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007EA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007EA3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007EA3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007EA3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007EA3">
        <w:rPr>
          <w:rFonts w:ascii="Times New Roman" w:hAnsi="Times New Roman" w:cs="Times New Roman"/>
          <w:sz w:val="22"/>
          <w:szCs w:val="22"/>
        </w:rPr>
        <w:t> </w:t>
      </w:r>
      <w:r w:rsidRPr="00007EA3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007EA3">
        <w:rPr>
          <w:rFonts w:ascii="Times New Roman" w:hAnsi="Times New Roman" w:cs="Times New Roman"/>
          <w:sz w:val="22"/>
          <w:szCs w:val="22"/>
        </w:rPr>
        <w:t> </w:t>
      </w:r>
      <w:r w:rsidRPr="00007EA3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007EA3">
        <w:rPr>
          <w:rFonts w:ascii="Times New Roman" w:hAnsi="Times New Roman" w:cs="Times New Roman"/>
          <w:sz w:val="22"/>
          <w:szCs w:val="22"/>
        </w:rPr>
        <w:t> </w:t>
      </w:r>
      <w:r w:rsidRPr="00007EA3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007EA3">
        <w:rPr>
          <w:rFonts w:ascii="Times New Roman" w:hAnsi="Times New Roman" w:cs="Times New Roman"/>
          <w:sz w:val="22"/>
          <w:szCs w:val="22"/>
        </w:rPr>
        <w:t>N </w:t>
      </w:r>
      <w:r w:rsidRPr="00007EA3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007EA3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07EA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007EA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007EA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007EA3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007EA3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007EA3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007EA3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007EA3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7EA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007EA3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07EA3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007EA3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007EA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036FB"/>
    <w:rsid w:val="00007EA3"/>
    <w:rsid w:val="00022DD5"/>
    <w:rsid w:val="0005200D"/>
    <w:rsid w:val="000A3E3B"/>
    <w:rsid w:val="000C36F4"/>
    <w:rsid w:val="001040A5"/>
    <w:rsid w:val="001053FF"/>
    <w:rsid w:val="001063C3"/>
    <w:rsid w:val="00127AAA"/>
    <w:rsid w:val="00161951"/>
    <w:rsid w:val="0016415D"/>
    <w:rsid w:val="00182E91"/>
    <w:rsid w:val="001E0B4E"/>
    <w:rsid w:val="001E12D2"/>
    <w:rsid w:val="00242726"/>
    <w:rsid w:val="00244801"/>
    <w:rsid w:val="00251AF1"/>
    <w:rsid w:val="002721E3"/>
    <w:rsid w:val="002D135D"/>
    <w:rsid w:val="002D3A1F"/>
    <w:rsid w:val="002D3A58"/>
    <w:rsid w:val="002F04C8"/>
    <w:rsid w:val="003A623F"/>
    <w:rsid w:val="003E38A9"/>
    <w:rsid w:val="00407906"/>
    <w:rsid w:val="00423159"/>
    <w:rsid w:val="00432A23"/>
    <w:rsid w:val="00454F63"/>
    <w:rsid w:val="00486B6B"/>
    <w:rsid w:val="004D2917"/>
    <w:rsid w:val="005442DA"/>
    <w:rsid w:val="005556F9"/>
    <w:rsid w:val="005703A8"/>
    <w:rsid w:val="00574017"/>
    <w:rsid w:val="005F2574"/>
    <w:rsid w:val="006569FF"/>
    <w:rsid w:val="006A4A10"/>
    <w:rsid w:val="006B1347"/>
    <w:rsid w:val="00702D27"/>
    <w:rsid w:val="00732CE7"/>
    <w:rsid w:val="00746523"/>
    <w:rsid w:val="007E3F06"/>
    <w:rsid w:val="007F1A6A"/>
    <w:rsid w:val="00800AD0"/>
    <w:rsid w:val="00843441"/>
    <w:rsid w:val="0084423A"/>
    <w:rsid w:val="008E56EE"/>
    <w:rsid w:val="00A10F1F"/>
    <w:rsid w:val="00A67475"/>
    <w:rsid w:val="00A7508E"/>
    <w:rsid w:val="00A8025D"/>
    <w:rsid w:val="00A84319"/>
    <w:rsid w:val="00AE63F4"/>
    <w:rsid w:val="00B051F0"/>
    <w:rsid w:val="00B22461"/>
    <w:rsid w:val="00B23CE8"/>
    <w:rsid w:val="00B71C9E"/>
    <w:rsid w:val="00B96F56"/>
    <w:rsid w:val="00BF69F9"/>
    <w:rsid w:val="00C058DD"/>
    <w:rsid w:val="00C1105E"/>
    <w:rsid w:val="00C3447F"/>
    <w:rsid w:val="00C641FC"/>
    <w:rsid w:val="00CD7BB5"/>
    <w:rsid w:val="00D16CF9"/>
    <w:rsid w:val="00D73C1B"/>
    <w:rsid w:val="00DB1EF3"/>
    <w:rsid w:val="00E13F0D"/>
    <w:rsid w:val="00ED268D"/>
    <w:rsid w:val="00ED7DAA"/>
    <w:rsid w:val="00F271FB"/>
    <w:rsid w:val="00F52DFD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12</cp:revision>
  <cp:lastPrinted>2013-03-14T06:57:00Z</cp:lastPrinted>
  <dcterms:created xsi:type="dcterms:W3CDTF">2013-03-12T06:04:00Z</dcterms:created>
  <dcterms:modified xsi:type="dcterms:W3CDTF">2018-11-05T19:02:00Z</dcterms:modified>
</cp:coreProperties>
</file>